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749" w:rsidRPr="00081749" w:rsidRDefault="00081749" w:rsidP="00081749">
      <w:pPr>
        <w:widowControl/>
        <w:pBdr>
          <w:bottom w:val="double" w:sz="6" w:space="8" w:color="8C8B8B"/>
        </w:pBdr>
        <w:spacing w:before="450" w:after="300" w:line="525" w:lineRule="atLeast"/>
        <w:textAlignment w:val="baseline"/>
        <w:outlineLvl w:val="0"/>
        <w:rPr>
          <w:rFonts w:ascii="微軟正黑體" w:eastAsia="微軟正黑體" w:hAnsi="微軟正黑體" w:cs="新細明體"/>
          <w:b/>
          <w:bCs/>
          <w:kern w:val="36"/>
          <w:sz w:val="42"/>
          <w:szCs w:val="42"/>
        </w:rPr>
      </w:pPr>
      <w:r w:rsidRPr="00081749">
        <w:rPr>
          <w:rFonts w:ascii="微軟正黑體" w:eastAsia="微軟正黑體" w:hAnsi="微軟正黑體" w:cs="新細明體" w:hint="eastAsia"/>
          <w:b/>
          <w:bCs/>
          <w:kern w:val="36"/>
          <w:sz w:val="42"/>
          <w:szCs w:val="42"/>
        </w:rPr>
        <w:t>印尼樂舞快閃 驚豔南瀛綠都心</w:t>
      </w:r>
    </w:p>
    <w:p w:rsidR="00081749" w:rsidRPr="00081749" w:rsidRDefault="00081749" w:rsidP="00081749">
      <w:pPr>
        <w:widowControl/>
        <w:textAlignment w:val="baseline"/>
        <w:rPr>
          <w:rFonts w:ascii="新細明體" w:eastAsia="新細明體" w:hAnsi="新細明體" w:cs="新細明體" w:hint="eastAsia"/>
          <w:kern w:val="0"/>
          <w:szCs w:val="24"/>
        </w:rPr>
      </w:pPr>
      <w:r w:rsidRPr="00081749">
        <w:rPr>
          <w:rFonts w:ascii="新細明體" w:eastAsia="新細明體" w:hAnsi="新細明體" w:cs="新細明體"/>
          <w:kern w:val="0"/>
          <w:szCs w:val="24"/>
        </w:rPr>
        <w:t>   </w:t>
      </w:r>
    </w:p>
    <w:p w:rsidR="00081749" w:rsidRPr="00081749" w:rsidRDefault="00081749" w:rsidP="00081749">
      <w:pPr>
        <w:widowControl/>
        <w:spacing w:line="0" w:lineRule="auto"/>
        <w:textAlignment w:val="baseline"/>
        <w:rPr>
          <w:rFonts w:ascii="新細明體" w:eastAsia="新細明體" w:hAnsi="新細明體" w:cs="新細明體"/>
          <w:kern w:val="0"/>
          <w:szCs w:val="24"/>
        </w:rPr>
      </w:pPr>
      <w:r w:rsidRPr="00081749">
        <w:rPr>
          <w:rFonts w:ascii="新細明體" w:eastAsia="新細明體" w:hAnsi="新細明體" w:cs="新細明體"/>
          <w:noProof/>
          <w:color w:val="111111"/>
          <w:kern w:val="0"/>
          <w:szCs w:val="24"/>
          <w:bdr w:val="none" w:sz="0" w:space="0" w:color="auto" w:frame="1"/>
        </w:rPr>
        <w:drawing>
          <wp:inline distT="0" distB="0" distL="0" distR="0">
            <wp:extent cx="5715000" cy="4286250"/>
            <wp:effectExtent l="0" t="0" r="0" b="0"/>
            <wp:docPr id="3" name="圖片 3" descr="新營社大在南瀛綠都心公園演出印尼樂舞，華麗的傳統服飾、精彩的樂舞，吸引民眾目光。（圖由新營社大提供）">
              <a:hlinkClick xmlns:a="http://schemas.openxmlformats.org/drawingml/2006/main" r:id="rId4" tooltip="&quot;新營社大在南瀛綠都心公園演出印尼樂舞，華麗的傳統服飾、精彩的樂舞，吸引民眾目光。（圖由新營社大提供）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新營社大在南瀛綠都心公園演出印尼樂舞，華麗的傳統服飾、精彩的樂舞，吸引民眾目光。（圖由新營社大提供）">
                      <a:hlinkClick r:id="rId4" tooltip="&quot;新營社大在南瀛綠都心公園演出印尼樂舞，華麗的傳統服飾、精彩的樂舞，吸引民眾目光。（圖由新營社大提供）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749" w:rsidRPr="00081749" w:rsidRDefault="00081749" w:rsidP="00081749">
      <w:pPr>
        <w:widowControl/>
        <w:pBdr>
          <w:top w:val="single" w:sz="12" w:space="5" w:color="FFFFFF"/>
        </w:pBdr>
        <w:shd w:val="clear" w:color="auto" w:fill="EAEAEA"/>
        <w:spacing w:before="15" w:line="300" w:lineRule="atLeast"/>
        <w:textAlignment w:val="baseline"/>
        <w:rPr>
          <w:rFonts w:ascii="新細明體" w:eastAsia="新細明體" w:hAnsi="新細明體" w:cs="新細明體"/>
          <w:color w:val="333333"/>
          <w:spacing w:val="15"/>
          <w:kern w:val="0"/>
          <w:szCs w:val="24"/>
        </w:rPr>
      </w:pPr>
      <w:r w:rsidRPr="00081749">
        <w:rPr>
          <w:rFonts w:ascii="新細明體" w:eastAsia="新細明體" w:hAnsi="新細明體" w:cs="新細明體"/>
          <w:color w:val="333333"/>
          <w:spacing w:val="15"/>
          <w:kern w:val="0"/>
          <w:szCs w:val="24"/>
        </w:rPr>
        <w:t>新營社大在南瀛綠都心公園演出印尼樂舞，華麗的傳統服飾、精彩的樂舞，吸引民眾目光。（圖由新營社大提供）</w:t>
      </w:r>
    </w:p>
    <w:p w:rsidR="00081749" w:rsidRPr="00081749" w:rsidRDefault="00081749" w:rsidP="00081749">
      <w:pPr>
        <w:widowControl/>
        <w:textAlignment w:val="baseline"/>
        <w:rPr>
          <w:rFonts w:ascii="新細明體" w:eastAsia="新細明體" w:hAnsi="新細明體" w:cs="新細明體"/>
          <w:kern w:val="0"/>
          <w:szCs w:val="24"/>
        </w:rPr>
      </w:pPr>
      <w:r w:rsidRPr="00081749">
        <w:rPr>
          <w:rFonts w:ascii="新細明體" w:eastAsia="新細明體" w:hAnsi="新細明體" w:cs="新細明體"/>
          <w:color w:val="767676"/>
          <w:kern w:val="0"/>
          <w:sz w:val="20"/>
          <w:szCs w:val="20"/>
          <w:bdr w:val="none" w:sz="0" w:space="0" w:color="auto" w:frame="1"/>
        </w:rPr>
        <w:t>2020/12/07 10:38</w:t>
      </w:r>
    </w:p>
    <w:p w:rsidR="00081749" w:rsidRPr="00081749" w:rsidRDefault="00081749" w:rsidP="00081749">
      <w:r w:rsidRPr="00081749">
        <w:t>〔記者王涵平／台南報導〕新營社大在南瀛綠都心公園演出印尼樂舞，華麗的傳統服飾、精彩的樂舞，吸引民眾目光，令人驚豔。</w:t>
      </w:r>
    </w:p>
    <w:p w:rsidR="00081749" w:rsidRPr="00081749" w:rsidRDefault="00081749" w:rsidP="00081749">
      <w:r w:rsidRPr="00081749">
        <w:t>「我的衣櫃故事：人生就是一場華麗演出」，由國際舞蹈家</w:t>
      </w:r>
      <w:proofErr w:type="spellStart"/>
      <w:r w:rsidRPr="00081749">
        <w:t>Koming</w:t>
      </w:r>
      <w:proofErr w:type="spellEnd"/>
      <w:r w:rsidRPr="00081749">
        <w:t xml:space="preserve"> </w:t>
      </w:r>
      <w:proofErr w:type="spellStart"/>
      <w:r w:rsidRPr="00081749">
        <w:t>Somawatiis</w:t>
      </w:r>
      <w:proofErr w:type="spellEnd"/>
      <w:r w:rsidRPr="00081749">
        <w:t>與台南藝術大學助理教授吳佩珊跨界合作，為新營社大首次將音樂舞蹈、</w:t>
      </w:r>
      <w:proofErr w:type="gramStart"/>
      <w:r w:rsidRPr="00081749">
        <w:t>熟齡生活</w:t>
      </w:r>
      <w:proofErr w:type="gramEnd"/>
      <w:r w:rsidRPr="00081749">
        <w:t>、異國元素結合的實驗性工作坊，由富邦基金會贊助。</w:t>
      </w:r>
    </w:p>
    <w:p w:rsidR="00081749" w:rsidRPr="00081749" w:rsidRDefault="00081749" w:rsidP="00081749">
      <w:r w:rsidRPr="00081749">
        <w:t>演出的學員不僅有新營居民，還有印尼人、中國海南島的新住民，不僅要學習印尼舞蹈、練習走位與演繹台詞，還要製作表演服飾。</w:t>
      </w:r>
    </w:p>
    <w:p w:rsidR="00081749" w:rsidRPr="00081749" w:rsidRDefault="00081749" w:rsidP="00081749">
      <w:r w:rsidRPr="00081749">
        <w:t>現場安排印尼舞蹈與服飾的解說示範，觀眾幾乎都是首次接觸印尼傳統舞蹈，被傳統服飾與樂音深深吸引，進一步認識印尼文化，多元文化讓工作坊激盪出更多耀眼的火花，對社大師生是難忘的教學經驗。</w:t>
      </w:r>
    </w:p>
    <w:p w:rsidR="00081749" w:rsidRPr="00081749" w:rsidRDefault="00081749" w:rsidP="00081749">
      <w:r w:rsidRPr="00081749">
        <w:t>雖是快閃演出，但完整表現印尼國王的愛情故事，現場民眾也互動跳舞，展現印尼舞蹈熱情元素，獲得熱烈掌聲。</w:t>
      </w:r>
      <w:bookmarkStart w:id="0" w:name="_GoBack"/>
      <w:bookmarkEnd w:id="0"/>
    </w:p>
    <w:sectPr w:rsidR="00081749" w:rsidRPr="00081749" w:rsidSect="0008174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749"/>
    <w:rsid w:val="00081749"/>
    <w:rsid w:val="001C5286"/>
    <w:rsid w:val="00204495"/>
    <w:rsid w:val="00FF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4E0237-1431-40EC-BCDB-35723D4E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081749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81749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08174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ime">
    <w:name w:val="time"/>
    <w:basedOn w:val="a0"/>
    <w:rsid w:val="00081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5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4717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861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914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060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img.ltn.com.tw/Upload/news/600/2020/12/07/3373540_1_1.jp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2020-12-21T09:49:00Z</dcterms:created>
  <dcterms:modified xsi:type="dcterms:W3CDTF">2020-12-21T09:51:00Z</dcterms:modified>
</cp:coreProperties>
</file>